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0AF2A6" w14:textId="77777777" w:rsidR="00B65FCC" w:rsidRPr="00B65FCC" w:rsidRDefault="00B65FCC" w:rsidP="00B65FCC">
      <w:pPr>
        <w:tabs>
          <w:tab w:val="left" w:pos="2268"/>
        </w:tabs>
        <w:spacing w:line="276" w:lineRule="auto"/>
        <w:rPr>
          <w:rFonts w:ascii="Arial" w:hAnsi="Arial" w:cs="Arial"/>
          <w:sz w:val="22"/>
          <w:szCs w:val="22"/>
        </w:rPr>
      </w:pPr>
      <w:r w:rsidRPr="00B65FCC">
        <w:rPr>
          <w:rFonts w:ascii="Arial" w:hAnsi="Arial" w:cs="Arial"/>
          <w:sz w:val="22"/>
          <w:szCs w:val="22"/>
        </w:rPr>
        <w:t>trusign - Heidi Trummer</w:t>
      </w:r>
    </w:p>
    <w:p w14:paraId="050BB408" w14:textId="77777777" w:rsidR="00B65FCC" w:rsidRPr="00B65FCC" w:rsidRDefault="00B65FCC" w:rsidP="00B65FCC">
      <w:pPr>
        <w:tabs>
          <w:tab w:val="left" w:pos="2268"/>
        </w:tabs>
        <w:spacing w:line="276" w:lineRule="auto"/>
        <w:rPr>
          <w:rFonts w:ascii="Arial" w:hAnsi="Arial" w:cs="Arial"/>
          <w:sz w:val="22"/>
          <w:szCs w:val="22"/>
        </w:rPr>
      </w:pPr>
      <w:r w:rsidRPr="00B65FCC">
        <w:rPr>
          <w:rFonts w:ascii="Arial" w:hAnsi="Arial" w:cs="Arial"/>
          <w:sz w:val="22"/>
          <w:szCs w:val="22"/>
        </w:rPr>
        <w:t>Bahnhofstrasse 27</w:t>
      </w:r>
    </w:p>
    <w:p w14:paraId="2D0655C6" w14:textId="77777777" w:rsidR="00B65FCC" w:rsidRPr="00B65FCC" w:rsidRDefault="00B65FCC" w:rsidP="00B65FCC">
      <w:pPr>
        <w:tabs>
          <w:tab w:val="left" w:pos="2268"/>
        </w:tabs>
        <w:spacing w:line="276" w:lineRule="auto"/>
        <w:rPr>
          <w:rFonts w:ascii="Arial" w:hAnsi="Arial" w:cs="Arial"/>
          <w:sz w:val="22"/>
          <w:szCs w:val="22"/>
        </w:rPr>
      </w:pPr>
      <w:r w:rsidRPr="00B65FCC">
        <w:rPr>
          <w:rFonts w:ascii="Arial" w:hAnsi="Arial" w:cs="Arial"/>
          <w:sz w:val="22"/>
          <w:szCs w:val="22"/>
        </w:rPr>
        <w:t>8864 Reichenburg</w:t>
      </w:r>
    </w:p>
    <w:p w14:paraId="05957BC1" w14:textId="1C75AB4C" w:rsidR="00B65FCC" w:rsidRPr="00B65FCC" w:rsidRDefault="00B65FCC" w:rsidP="00B65FCC">
      <w:pPr>
        <w:tabs>
          <w:tab w:val="left" w:pos="2268"/>
        </w:tabs>
        <w:spacing w:line="276" w:lineRule="auto"/>
        <w:rPr>
          <w:rFonts w:ascii="Arial" w:hAnsi="Arial" w:cs="Arial"/>
          <w:sz w:val="22"/>
          <w:szCs w:val="22"/>
        </w:rPr>
      </w:pPr>
      <w:r w:rsidRPr="00B65FCC">
        <w:rPr>
          <w:rFonts w:ascii="Arial" w:hAnsi="Arial" w:cs="Arial"/>
          <w:sz w:val="22"/>
          <w:szCs w:val="22"/>
        </w:rPr>
        <w:t>Schweiz</w:t>
      </w:r>
      <w:bookmarkStart w:id="0" w:name="_GoBack"/>
      <w:bookmarkEnd w:id="0"/>
    </w:p>
    <w:p w14:paraId="18228396" w14:textId="29116C54" w:rsidR="00B65FCC" w:rsidRDefault="00B65FCC" w:rsidP="00B65FCC">
      <w:pPr>
        <w:tabs>
          <w:tab w:val="left" w:pos="2268"/>
        </w:tabs>
        <w:spacing w:line="276" w:lineRule="auto"/>
        <w:rPr>
          <w:rFonts w:ascii="Arial" w:hAnsi="Arial" w:cs="Arial"/>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13"/>
        <w:gridCol w:w="2552"/>
      </w:tblGrid>
      <w:tr w:rsidR="005A684D" w:rsidRPr="005A684D" w14:paraId="07849C39" w14:textId="77777777" w:rsidTr="005A684D">
        <w:trPr>
          <w:tblCellSpacing w:w="15" w:type="dxa"/>
        </w:trPr>
        <w:tc>
          <w:tcPr>
            <w:tcW w:w="2268" w:type="dxa"/>
            <w:vAlign w:val="center"/>
            <w:hideMark/>
          </w:tcPr>
          <w:p w14:paraId="4D13A493" w14:textId="77777777" w:rsidR="005A684D" w:rsidRPr="005A684D" w:rsidRDefault="005A684D">
            <w:pPr>
              <w:rPr>
                <w:rFonts w:ascii="Arial" w:eastAsia="Times New Roman" w:hAnsi="Arial" w:cs="Arial"/>
                <w:sz w:val="22"/>
                <w:szCs w:val="22"/>
              </w:rPr>
            </w:pPr>
            <w:r w:rsidRPr="005A684D">
              <w:rPr>
                <w:rFonts w:ascii="Arial" w:eastAsia="Times New Roman" w:hAnsi="Arial" w:cs="Arial"/>
                <w:sz w:val="22"/>
                <w:szCs w:val="22"/>
              </w:rPr>
              <w:t>Gründungsjahr</w:t>
            </w:r>
          </w:p>
        </w:tc>
        <w:tc>
          <w:tcPr>
            <w:tcW w:w="2507" w:type="dxa"/>
            <w:vAlign w:val="center"/>
            <w:hideMark/>
          </w:tcPr>
          <w:p w14:paraId="059D885A" w14:textId="77777777" w:rsidR="005A684D" w:rsidRPr="005A684D" w:rsidRDefault="005A684D">
            <w:pPr>
              <w:rPr>
                <w:rFonts w:ascii="Arial" w:eastAsia="Times New Roman" w:hAnsi="Arial" w:cs="Arial"/>
                <w:sz w:val="22"/>
                <w:szCs w:val="22"/>
              </w:rPr>
            </w:pPr>
            <w:r w:rsidRPr="005A684D">
              <w:rPr>
                <w:rFonts w:ascii="Arial" w:eastAsia="Times New Roman" w:hAnsi="Arial" w:cs="Arial"/>
                <w:sz w:val="22"/>
                <w:szCs w:val="22"/>
              </w:rPr>
              <w:t>2013</w:t>
            </w:r>
          </w:p>
        </w:tc>
      </w:tr>
      <w:tr w:rsidR="005A684D" w:rsidRPr="005A684D" w14:paraId="41037F69" w14:textId="77777777" w:rsidTr="005A684D">
        <w:trPr>
          <w:tblCellSpacing w:w="15" w:type="dxa"/>
        </w:trPr>
        <w:tc>
          <w:tcPr>
            <w:tcW w:w="2268" w:type="dxa"/>
            <w:vAlign w:val="center"/>
            <w:hideMark/>
          </w:tcPr>
          <w:p w14:paraId="0569DAAD" w14:textId="77777777" w:rsidR="005A684D" w:rsidRPr="005A684D" w:rsidRDefault="005A684D">
            <w:pPr>
              <w:rPr>
                <w:rFonts w:ascii="Arial" w:eastAsia="Times New Roman" w:hAnsi="Arial" w:cs="Arial"/>
                <w:sz w:val="22"/>
                <w:szCs w:val="22"/>
              </w:rPr>
            </w:pPr>
            <w:r w:rsidRPr="005A684D">
              <w:rPr>
                <w:rFonts w:ascii="Arial" w:eastAsia="Times New Roman" w:hAnsi="Arial" w:cs="Arial"/>
                <w:sz w:val="22"/>
                <w:szCs w:val="22"/>
              </w:rPr>
              <w:t>Handelsregister-Nr.</w:t>
            </w:r>
          </w:p>
        </w:tc>
        <w:tc>
          <w:tcPr>
            <w:tcW w:w="2507" w:type="dxa"/>
            <w:vAlign w:val="center"/>
            <w:hideMark/>
          </w:tcPr>
          <w:p w14:paraId="48F6D984" w14:textId="77777777" w:rsidR="005A684D" w:rsidRPr="005A684D" w:rsidRDefault="005A684D">
            <w:pPr>
              <w:rPr>
                <w:rFonts w:ascii="Arial" w:eastAsia="Times New Roman" w:hAnsi="Arial" w:cs="Arial"/>
                <w:sz w:val="22"/>
                <w:szCs w:val="22"/>
              </w:rPr>
            </w:pPr>
            <w:r w:rsidRPr="005A684D">
              <w:rPr>
                <w:rFonts w:ascii="Arial" w:eastAsia="Times New Roman" w:hAnsi="Arial" w:cs="Arial"/>
                <w:sz w:val="22"/>
                <w:szCs w:val="22"/>
              </w:rPr>
              <w:t>CHE-217.034.758</w:t>
            </w:r>
          </w:p>
        </w:tc>
      </w:tr>
      <w:tr w:rsidR="005A684D" w:rsidRPr="005A684D" w14:paraId="38A62CE2" w14:textId="77777777" w:rsidTr="005A684D">
        <w:trPr>
          <w:tblCellSpacing w:w="15" w:type="dxa"/>
        </w:trPr>
        <w:tc>
          <w:tcPr>
            <w:tcW w:w="2268" w:type="dxa"/>
            <w:vAlign w:val="center"/>
            <w:hideMark/>
          </w:tcPr>
          <w:p w14:paraId="3E3BAC8C" w14:textId="77777777" w:rsidR="005A684D" w:rsidRPr="005A684D" w:rsidRDefault="005A684D">
            <w:pPr>
              <w:rPr>
                <w:rFonts w:ascii="Arial" w:eastAsia="Times New Roman" w:hAnsi="Arial" w:cs="Arial"/>
                <w:sz w:val="22"/>
                <w:szCs w:val="22"/>
              </w:rPr>
            </w:pPr>
            <w:r w:rsidRPr="005A684D">
              <w:rPr>
                <w:rFonts w:ascii="Arial" w:eastAsia="Times New Roman" w:hAnsi="Arial" w:cs="Arial"/>
                <w:sz w:val="22"/>
                <w:szCs w:val="22"/>
              </w:rPr>
              <w:t>Rechtliche Hinweise</w:t>
            </w:r>
          </w:p>
        </w:tc>
        <w:tc>
          <w:tcPr>
            <w:tcW w:w="2507" w:type="dxa"/>
            <w:vAlign w:val="center"/>
            <w:hideMark/>
          </w:tcPr>
          <w:p w14:paraId="125742B1" w14:textId="77777777" w:rsidR="005A684D" w:rsidRPr="005A684D" w:rsidRDefault="005A684D">
            <w:pPr>
              <w:rPr>
                <w:rFonts w:ascii="Arial" w:eastAsia="Times New Roman" w:hAnsi="Arial" w:cs="Arial"/>
                <w:sz w:val="22"/>
                <w:szCs w:val="22"/>
              </w:rPr>
            </w:pPr>
            <w:r w:rsidRPr="005A684D">
              <w:rPr>
                <w:rFonts w:ascii="Arial" w:eastAsia="Times New Roman" w:hAnsi="Arial" w:cs="Arial"/>
                <w:sz w:val="22"/>
                <w:szCs w:val="22"/>
              </w:rPr>
              <w:t>Einzelunternehmen</w:t>
            </w:r>
          </w:p>
        </w:tc>
      </w:tr>
      <w:tr w:rsidR="005A684D" w:rsidRPr="005A684D" w14:paraId="7D0DB877" w14:textId="77777777" w:rsidTr="005A684D">
        <w:trPr>
          <w:tblCellSpacing w:w="15" w:type="dxa"/>
        </w:trPr>
        <w:tc>
          <w:tcPr>
            <w:tcW w:w="2268" w:type="dxa"/>
            <w:vAlign w:val="center"/>
            <w:hideMark/>
          </w:tcPr>
          <w:p w14:paraId="616C3F37" w14:textId="0BE7D706" w:rsidR="005A684D" w:rsidRPr="005A684D" w:rsidRDefault="005A684D">
            <w:pPr>
              <w:rPr>
                <w:rFonts w:ascii="Arial" w:eastAsia="Times New Roman" w:hAnsi="Arial" w:cs="Arial"/>
                <w:sz w:val="22"/>
                <w:szCs w:val="22"/>
              </w:rPr>
            </w:pPr>
            <w:r w:rsidRPr="005A684D">
              <w:rPr>
                <w:rFonts w:ascii="Arial" w:hAnsi="Arial" w:cs="Arial"/>
                <w:sz w:val="22"/>
                <w:szCs w:val="22"/>
              </w:rPr>
              <w:t>MWST</w:t>
            </w:r>
          </w:p>
        </w:tc>
        <w:tc>
          <w:tcPr>
            <w:tcW w:w="2507" w:type="dxa"/>
            <w:vAlign w:val="center"/>
            <w:hideMark/>
          </w:tcPr>
          <w:p w14:paraId="10C1FCD9" w14:textId="77777777" w:rsidR="005A684D" w:rsidRPr="005A684D" w:rsidRDefault="005A684D">
            <w:pPr>
              <w:rPr>
                <w:rFonts w:ascii="Arial" w:eastAsia="Times New Roman" w:hAnsi="Arial" w:cs="Arial"/>
                <w:sz w:val="22"/>
                <w:szCs w:val="22"/>
              </w:rPr>
            </w:pPr>
            <w:r w:rsidRPr="005A684D">
              <w:rPr>
                <w:rFonts w:ascii="Arial" w:eastAsia="Times New Roman" w:hAnsi="Arial" w:cs="Arial"/>
                <w:sz w:val="22"/>
                <w:szCs w:val="22"/>
              </w:rPr>
              <w:t>CHE-217.034.758 MwSt</w:t>
            </w:r>
          </w:p>
        </w:tc>
      </w:tr>
    </w:tbl>
    <w:p w14:paraId="07ADAF48" w14:textId="77777777" w:rsidR="005A684D" w:rsidRPr="005A684D" w:rsidRDefault="005A684D" w:rsidP="00B65FCC">
      <w:pPr>
        <w:tabs>
          <w:tab w:val="left" w:pos="2268"/>
        </w:tabs>
        <w:spacing w:line="276" w:lineRule="auto"/>
        <w:rPr>
          <w:rFonts w:ascii="Arial" w:hAnsi="Arial" w:cs="Arial"/>
          <w:sz w:val="22"/>
          <w:szCs w:val="22"/>
        </w:rPr>
      </w:pPr>
    </w:p>
    <w:p w14:paraId="7F1EE329" w14:textId="77777777" w:rsidR="00B65FCC" w:rsidRPr="00B65FCC" w:rsidRDefault="00B65FCC" w:rsidP="00B65FCC">
      <w:pPr>
        <w:tabs>
          <w:tab w:val="left" w:pos="2268"/>
        </w:tabs>
        <w:spacing w:line="276" w:lineRule="auto"/>
        <w:rPr>
          <w:rFonts w:ascii="Arial" w:hAnsi="Arial" w:cs="Arial"/>
          <w:sz w:val="22"/>
          <w:szCs w:val="22"/>
        </w:rPr>
      </w:pPr>
    </w:p>
    <w:p w14:paraId="5EFD9BA5" w14:textId="77777777" w:rsidR="00B65FCC" w:rsidRPr="00B65FCC" w:rsidRDefault="00B65FCC" w:rsidP="00B65FCC">
      <w:pPr>
        <w:tabs>
          <w:tab w:val="left" w:pos="2268"/>
        </w:tabs>
        <w:spacing w:line="276" w:lineRule="auto"/>
        <w:rPr>
          <w:rFonts w:ascii="Arial" w:hAnsi="Arial" w:cs="Arial"/>
          <w:sz w:val="16"/>
          <w:szCs w:val="16"/>
        </w:rPr>
      </w:pPr>
    </w:p>
    <w:p w14:paraId="4248FD9B" w14:textId="77777777" w:rsidR="00B65FCC" w:rsidRPr="00B65FCC" w:rsidRDefault="00B65FCC" w:rsidP="00B65FCC">
      <w:pPr>
        <w:tabs>
          <w:tab w:val="left" w:pos="2268"/>
        </w:tabs>
        <w:spacing w:line="276" w:lineRule="auto"/>
        <w:rPr>
          <w:rFonts w:ascii="Arial" w:hAnsi="Arial" w:cs="Arial"/>
          <w:sz w:val="16"/>
          <w:szCs w:val="16"/>
        </w:rPr>
      </w:pPr>
    </w:p>
    <w:p w14:paraId="0535F609" w14:textId="77777777" w:rsidR="00B65FCC" w:rsidRPr="00B65FCC" w:rsidRDefault="00B65FCC" w:rsidP="00B65FCC">
      <w:pPr>
        <w:tabs>
          <w:tab w:val="left" w:pos="2268"/>
        </w:tabs>
        <w:spacing w:line="276" w:lineRule="auto"/>
        <w:rPr>
          <w:rFonts w:ascii="Arial" w:hAnsi="Arial" w:cs="Arial"/>
          <w:sz w:val="16"/>
          <w:szCs w:val="16"/>
        </w:rPr>
      </w:pPr>
      <w:r w:rsidRPr="00B65FCC">
        <w:rPr>
          <w:rFonts w:ascii="Arial" w:hAnsi="Arial" w:cs="Arial"/>
          <w:sz w:val="16"/>
          <w:szCs w:val="16"/>
        </w:rPr>
        <w:t xml:space="preserve">Die Urheber- und alle anderen Rechte an Inhalten, Bildern, Fotos oder anderen Dateien auf der Website gehören ausschliesslich trusign oder den speziell genannten Rechtsinhabern. Für die Reproduktion jeglicher Elemente ist die schriftliche Zustimmung der Urheberrechtsträger im Voraus einzuholen. Für den Inhalt der gelinkten Homepages ist ausschließlich der betreffende Anbieter selbst verantwortlich; sie dienen lediglich Informationszwecken und wir machen uns diese Inhalte nicht zu Eigen. Wir haben keinerlei Einfluss auf die Gestaltung und die Inhalte der von uns gelinkten Seiten. Soweit Sie solche Websites besuchen wollen, sollten Sie die hierfür jeweils geltenden Hinweise beachten. </w:t>
      </w:r>
    </w:p>
    <w:p w14:paraId="022C58C4" w14:textId="77777777" w:rsidR="00B65FCC" w:rsidRDefault="00B65FCC" w:rsidP="00B65FCC">
      <w:pPr>
        <w:tabs>
          <w:tab w:val="left" w:pos="2268"/>
        </w:tabs>
        <w:spacing w:line="276" w:lineRule="auto"/>
        <w:rPr>
          <w:rFonts w:ascii="Arial" w:hAnsi="Arial" w:cs="Arial"/>
          <w:sz w:val="16"/>
          <w:szCs w:val="16"/>
        </w:rPr>
      </w:pPr>
    </w:p>
    <w:p w14:paraId="290BD3E9" w14:textId="77777777" w:rsidR="00B65FCC" w:rsidRPr="00B65FCC" w:rsidRDefault="00B65FCC" w:rsidP="00B65FCC">
      <w:pPr>
        <w:tabs>
          <w:tab w:val="left" w:pos="2268"/>
        </w:tabs>
        <w:spacing w:line="276" w:lineRule="auto"/>
        <w:rPr>
          <w:rFonts w:ascii="Arial" w:hAnsi="Arial" w:cs="Arial"/>
          <w:sz w:val="16"/>
          <w:szCs w:val="16"/>
        </w:rPr>
      </w:pPr>
    </w:p>
    <w:p w14:paraId="7A561218" w14:textId="77777777" w:rsidR="00B65FCC" w:rsidRPr="00B65FCC" w:rsidRDefault="00B65FCC" w:rsidP="00B65FCC">
      <w:pPr>
        <w:tabs>
          <w:tab w:val="left" w:pos="2268"/>
        </w:tabs>
        <w:spacing w:line="276" w:lineRule="auto"/>
        <w:rPr>
          <w:rFonts w:ascii="Arial" w:hAnsi="Arial" w:cs="Arial"/>
          <w:b/>
          <w:sz w:val="16"/>
          <w:szCs w:val="16"/>
        </w:rPr>
      </w:pPr>
      <w:r w:rsidRPr="00B65FCC">
        <w:rPr>
          <w:rFonts w:ascii="Arial" w:hAnsi="Arial" w:cs="Arial"/>
          <w:b/>
          <w:sz w:val="16"/>
          <w:szCs w:val="16"/>
        </w:rPr>
        <w:t>Datenschutz:</w:t>
      </w:r>
    </w:p>
    <w:p w14:paraId="53011A15" w14:textId="77777777" w:rsidR="00B65FCC" w:rsidRPr="00B65FCC" w:rsidRDefault="00B65FCC" w:rsidP="00B65FCC">
      <w:pPr>
        <w:tabs>
          <w:tab w:val="left" w:pos="2268"/>
        </w:tabs>
        <w:spacing w:line="276" w:lineRule="auto"/>
        <w:rPr>
          <w:rFonts w:ascii="Arial" w:hAnsi="Arial" w:cs="Arial"/>
          <w:sz w:val="16"/>
          <w:szCs w:val="16"/>
        </w:rPr>
      </w:pPr>
      <w:r w:rsidRPr="00B65FCC">
        <w:rPr>
          <w:rFonts w:ascii="Arial" w:hAnsi="Arial" w:cs="Arial"/>
          <w:sz w:val="16"/>
          <w:szCs w:val="16"/>
        </w:rPr>
        <w:t>Gestützt auf Artikel 13 der Schweizerischen Bundesverfassung und die datenschutzrechtlichen Bestimmungen des Bundes hat jede Person Anspruch auf Schutz ihrer Privatsphäre sowie auf Schutz vor Missbrauch ihrer persönlichen Daten. Wir halten diese Bestimmungen in jedem Fall ein. Persönliche Daten werden von uns vertraulich behandelt und weder an Dritte verkauft noch weiter gegeben. In Zusammenarbeit mit unseren Hosting-Providern bemühen wir uns, die Datenbanken so gut wie möglich vor fremden Zugriffen, Verlusten, Missbrauch oder vor Fälschungen zu schützen. Beim Zugriff auf unsere Webseiten durch Sie können folgende Daten in Logfiles gespeichert werden: IP-Adresse, Datum, Uhrzeit, Browser-Anfrage und allgemeine übertragene Informationen zum Betriebssystem resp. Browser. Diese Nutzungsdaten bilden die Basis für statistische, anonyme Auswertungen, welche Trends erkennbar machen und anhand welcher wir unsere Angebote entsprechend optimieren können.</w:t>
      </w:r>
    </w:p>
    <w:p w14:paraId="6C526FAB" w14:textId="77777777" w:rsidR="00B65FCC" w:rsidRDefault="00B65FCC" w:rsidP="00B65FCC">
      <w:pPr>
        <w:tabs>
          <w:tab w:val="left" w:pos="2268"/>
        </w:tabs>
        <w:spacing w:line="276" w:lineRule="auto"/>
        <w:rPr>
          <w:rFonts w:ascii="Arial" w:hAnsi="Arial" w:cs="Arial"/>
          <w:sz w:val="16"/>
          <w:szCs w:val="16"/>
        </w:rPr>
      </w:pPr>
    </w:p>
    <w:p w14:paraId="52B947FF" w14:textId="77777777" w:rsidR="00B65FCC" w:rsidRPr="00B65FCC" w:rsidRDefault="00B65FCC" w:rsidP="00B65FCC">
      <w:pPr>
        <w:tabs>
          <w:tab w:val="left" w:pos="2268"/>
        </w:tabs>
        <w:spacing w:line="276" w:lineRule="auto"/>
        <w:rPr>
          <w:rFonts w:ascii="Arial" w:hAnsi="Arial" w:cs="Arial"/>
          <w:sz w:val="16"/>
          <w:szCs w:val="16"/>
        </w:rPr>
      </w:pPr>
    </w:p>
    <w:p w14:paraId="3192DD5F" w14:textId="77777777" w:rsidR="00B65FCC" w:rsidRPr="00B65FCC" w:rsidRDefault="00B65FCC" w:rsidP="00B65FCC">
      <w:pPr>
        <w:tabs>
          <w:tab w:val="left" w:pos="2268"/>
        </w:tabs>
        <w:spacing w:line="276" w:lineRule="auto"/>
        <w:rPr>
          <w:rFonts w:ascii="Arial" w:hAnsi="Arial" w:cs="Arial"/>
          <w:b/>
          <w:sz w:val="16"/>
          <w:szCs w:val="16"/>
        </w:rPr>
      </w:pPr>
      <w:r w:rsidRPr="00B65FCC">
        <w:rPr>
          <w:rFonts w:ascii="Arial" w:hAnsi="Arial" w:cs="Arial"/>
          <w:b/>
          <w:sz w:val="16"/>
          <w:szCs w:val="16"/>
        </w:rPr>
        <w:t>Datenschutzerklärung für die Nutzung von Google Analytics:</w:t>
      </w:r>
    </w:p>
    <w:p w14:paraId="6A434EDD" w14:textId="77777777" w:rsidR="00B65FCC" w:rsidRPr="00B65FCC" w:rsidRDefault="00B65FCC" w:rsidP="00B65FCC">
      <w:pPr>
        <w:tabs>
          <w:tab w:val="left" w:pos="2268"/>
        </w:tabs>
        <w:spacing w:line="276" w:lineRule="auto"/>
        <w:rPr>
          <w:rFonts w:ascii="Arial" w:hAnsi="Arial" w:cs="Arial"/>
          <w:sz w:val="16"/>
          <w:szCs w:val="16"/>
        </w:rPr>
      </w:pPr>
      <w:r w:rsidRPr="00B65FCC">
        <w:rPr>
          <w:rFonts w:ascii="Arial" w:hAnsi="Arial" w:cs="Arial"/>
          <w:sz w:val="16"/>
          <w:szCs w:val="16"/>
        </w:rPr>
        <w:t>Diese Website benutzt Google Analytics, einen Webanalysedienst. Google Analytics verwendet sogenannte “Cookies”, Textdateien, die auf Ihrem Computer gespeichert werden und die eine Analyse der Benutzung der Website durch Sie ermöglichen. Die durch den Cookie erzeugten Informationen über Ihre Benutzung dieser Website werden in der Regel an einen Server von Google in den USA übertragen und dort gespeichert. Im Falle der Aktivierung der IP-Anonymisierung auf dieser Webseite wird Ihre IP-Adresse von Google jedoch innerhalb von Mitgliedstaaten der Europäischen Union oder in anderen Vertragsstaaten des Abkommens über den Europäischen Wirtschaftsraum zuvor gekürzt. Nur in Ausnahmefällen wird die volle IP-Adresse an einen Server von Google in den USA übertragen und dort gekürzt. Google kann diese Informationen benutzen, um Ihre Nutzung der Website auszuwerten, um Reports über die Websiteaktivitäten für die Websitebetreiber zusammenzustellen und um weitere mit der Websitenutzung und der Internetnutzung verbundene Dienstleistungen zu erbringen. Auch wird Google diese Informationen möglicherweise an Dritte übertragen, sofern dies gesetzlich vorgeschrieben oder Dritte diese Daten im Auftrag von Google verarbeiten. Die im Rahmen von Google Analytics von Ihrem Browser übermittelte IP-Adresse wird nicht mit anderen Daten von Google zusammengeführt. Sie können die Installation der Cookies durch eine entsprechende Einstellung Ihrer Browser Software verhindern; wir weisen Sie jedoch darauf hin, dass Sie in diesem Fall allenfalls nicht sämtliche Funktionen dieser Website nutzen können. Durch die Nutzung dieser Website erklären Sie sich mit der Bearbeitung der über Sie erhobenen Daten durch Google in der zuvor beschriebenen Art und Weise und zu dem zuvor benannten Zweck einverstanden.</w:t>
      </w:r>
    </w:p>
    <w:p w14:paraId="33356DD2" w14:textId="77777777" w:rsidR="00B65FCC" w:rsidRPr="00B65FCC" w:rsidRDefault="00B65FCC" w:rsidP="00B65FCC">
      <w:pPr>
        <w:tabs>
          <w:tab w:val="left" w:pos="2268"/>
        </w:tabs>
        <w:spacing w:line="276" w:lineRule="auto"/>
        <w:rPr>
          <w:rFonts w:ascii="Arial" w:hAnsi="Arial" w:cs="Arial"/>
          <w:sz w:val="16"/>
          <w:szCs w:val="16"/>
        </w:rPr>
      </w:pPr>
      <w:r w:rsidRPr="00B65FCC">
        <w:rPr>
          <w:rFonts w:ascii="Arial" w:hAnsi="Arial" w:cs="Arial"/>
          <w:sz w:val="16"/>
          <w:szCs w:val="16"/>
        </w:rPr>
        <w:t>Neben den oben erläuterten Verwendungszwecken werden die von Ihnen bereitgestellten Informationen gemäß den geltenden Google-Datenschutzbestimmungen genutzt. Google veröffentlicht möglicherweise zusammengefasste Statistiken über die +1-Aktivitäten der Nutzer bzw. geben diese Statistiken an unsere Nutzer und Partner weiter, wie etwa Publisher, Inserenten oder verbundene Websites.</w:t>
      </w:r>
    </w:p>
    <w:p w14:paraId="23C2DC98" w14:textId="77777777" w:rsidR="00B65FCC" w:rsidRPr="00B65FCC" w:rsidRDefault="00B65FCC" w:rsidP="00B65FCC">
      <w:pPr>
        <w:tabs>
          <w:tab w:val="left" w:pos="2268"/>
        </w:tabs>
        <w:spacing w:line="276" w:lineRule="auto"/>
        <w:rPr>
          <w:rFonts w:ascii="Arial" w:hAnsi="Arial" w:cs="Arial"/>
          <w:sz w:val="16"/>
          <w:szCs w:val="16"/>
        </w:rPr>
      </w:pPr>
    </w:p>
    <w:p w14:paraId="1CED2823" w14:textId="77777777" w:rsidR="009420AC" w:rsidRPr="00B65FCC" w:rsidRDefault="009420AC" w:rsidP="00B65FCC">
      <w:pPr>
        <w:tabs>
          <w:tab w:val="left" w:pos="2268"/>
        </w:tabs>
        <w:spacing w:line="276" w:lineRule="auto"/>
        <w:rPr>
          <w:rFonts w:ascii="Arial" w:hAnsi="Arial" w:cs="Arial"/>
          <w:sz w:val="16"/>
          <w:szCs w:val="16"/>
        </w:rPr>
      </w:pPr>
    </w:p>
    <w:sectPr w:rsidR="009420AC" w:rsidRPr="00B65FCC" w:rsidSect="000F025A">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457FBA" w14:textId="77777777" w:rsidR="00AF5245" w:rsidRDefault="00AF5245" w:rsidP="00647A3A">
      <w:r>
        <w:separator/>
      </w:r>
    </w:p>
  </w:endnote>
  <w:endnote w:type="continuationSeparator" w:id="0">
    <w:p w14:paraId="65837BE2" w14:textId="77777777" w:rsidR="00AF5245" w:rsidRDefault="00AF5245" w:rsidP="00647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notTrueType/>
    <w:pitch w:val="variable"/>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298F18" w14:textId="77777777" w:rsidR="00AF5245" w:rsidRDefault="00AF5245" w:rsidP="00647A3A">
      <w:r>
        <w:separator/>
      </w:r>
    </w:p>
  </w:footnote>
  <w:footnote w:type="continuationSeparator" w:id="0">
    <w:p w14:paraId="7CE811D7" w14:textId="77777777" w:rsidR="00AF5245" w:rsidRDefault="00AF5245" w:rsidP="00647A3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F38EE"/>
    <w:multiLevelType w:val="multilevel"/>
    <w:tmpl w:val="94EA4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2A2"/>
    <w:rsid w:val="000F025A"/>
    <w:rsid w:val="004A44FD"/>
    <w:rsid w:val="005A684D"/>
    <w:rsid w:val="00647A3A"/>
    <w:rsid w:val="009420AC"/>
    <w:rsid w:val="00AF5245"/>
    <w:rsid w:val="00B65FCC"/>
    <w:rsid w:val="00B87D09"/>
    <w:rsid w:val="00D942A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2BFE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D942A2"/>
    <w:pPr>
      <w:spacing w:before="100" w:beforeAutospacing="1" w:after="100" w:afterAutospacing="1"/>
    </w:pPr>
    <w:rPr>
      <w:rFonts w:ascii="Times" w:hAnsi="Times" w:cs="Times New Roman"/>
      <w:sz w:val="20"/>
      <w:szCs w:val="20"/>
    </w:rPr>
  </w:style>
  <w:style w:type="character" w:styleId="Betont">
    <w:name w:val="Strong"/>
    <w:basedOn w:val="Absatzstandardschriftart"/>
    <w:uiPriority w:val="22"/>
    <w:qFormat/>
    <w:rsid w:val="00D942A2"/>
    <w:rPr>
      <w:b/>
      <w:bCs/>
    </w:rPr>
  </w:style>
  <w:style w:type="character" w:styleId="Herausstellen">
    <w:name w:val="Emphasis"/>
    <w:basedOn w:val="Absatzstandardschriftart"/>
    <w:uiPriority w:val="20"/>
    <w:qFormat/>
    <w:rsid w:val="00647A3A"/>
    <w:rPr>
      <w:i/>
      <w:iCs/>
    </w:rPr>
  </w:style>
  <w:style w:type="paragraph" w:styleId="Kopfzeile">
    <w:name w:val="header"/>
    <w:basedOn w:val="Standard"/>
    <w:link w:val="KopfzeileZeichen"/>
    <w:uiPriority w:val="99"/>
    <w:unhideWhenUsed/>
    <w:rsid w:val="00647A3A"/>
    <w:pPr>
      <w:tabs>
        <w:tab w:val="center" w:pos="4536"/>
        <w:tab w:val="right" w:pos="9072"/>
      </w:tabs>
    </w:pPr>
  </w:style>
  <w:style w:type="character" w:customStyle="1" w:styleId="KopfzeileZeichen">
    <w:name w:val="Kopfzeile Zeichen"/>
    <w:basedOn w:val="Absatzstandardschriftart"/>
    <w:link w:val="Kopfzeile"/>
    <w:uiPriority w:val="99"/>
    <w:rsid w:val="00647A3A"/>
  </w:style>
  <w:style w:type="paragraph" w:styleId="Fuzeile">
    <w:name w:val="footer"/>
    <w:basedOn w:val="Standard"/>
    <w:link w:val="FuzeileZeichen"/>
    <w:uiPriority w:val="99"/>
    <w:unhideWhenUsed/>
    <w:rsid w:val="00647A3A"/>
    <w:pPr>
      <w:tabs>
        <w:tab w:val="center" w:pos="4536"/>
        <w:tab w:val="right" w:pos="9072"/>
      </w:tabs>
    </w:pPr>
  </w:style>
  <w:style w:type="character" w:customStyle="1" w:styleId="FuzeileZeichen">
    <w:name w:val="Fußzeile Zeichen"/>
    <w:basedOn w:val="Absatzstandardschriftart"/>
    <w:link w:val="Fuzeile"/>
    <w:uiPriority w:val="99"/>
    <w:rsid w:val="00647A3A"/>
  </w:style>
  <w:style w:type="character" w:styleId="Link">
    <w:name w:val="Hyperlink"/>
    <w:basedOn w:val="Absatzstandardschriftart"/>
    <w:uiPriority w:val="99"/>
    <w:semiHidden/>
    <w:unhideWhenUsed/>
    <w:rsid w:val="00AF524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D942A2"/>
    <w:pPr>
      <w:spacing w:before="100" w:beforeAutospacing="1" w:after="100" w:afterAutospacing="1"/>
    </w:pPr>
    <w:rPr>
      <w:rFonts w:ascii="Times" w:hAnsi="Times" w:cs="Times New Roman"/>
      <w:sz w:val="20"/>
      <w:szCs w:val="20"/>
    </w:rPr>
  </w:style>
  <w:style w:type="character" w:styleId="Betont">
    <w:name w:val="Strong"/>
    <w:basedOn w:val="Absatzstandardschriftart"/>
    <w:uiPriority w:val="22"/>
    <w:qFormat/>
    <w:rsid w:val="00D942A2"/>
    <w:rPr>
      <w:b/>
      <w:bCs/>
    </w:rPr>
  </w:style>
  <w:style w:type="character" w:styleId="Herausstellen">
    <w:name w:val="Emphasis"/>
    <w:basedOn w:val="Absatzstandardschriftart"/>
    <w:uiPriority w:val="20"/>
    <w:qFormat/>
    <w:rsid w:val="00647A3A"/>
    <w:rPr>
      <w:i/>
      <w:iCs/>
    </w:rPr>
  </w:style>
  <w:style w:type="paragraph" w:styleId="Kopfzeile">
    <w:name w:val="header"/>
    <w:basedOn w:val="Standard"/>
    <w:link w:val="KopfzeileZeichen"/>
    <w:uiPriority w:val="99"/>
    <w:unhideWhenUsed/>
    <w:rsid w:val="00647A3A"/>
    <w:pPr>
      <w:tabs>
        <w:tab w:val="center" w:pos="4536"/>
        <w:tab w:val="right" w:pos="9072"/>
      </w:tabs>
    </w:pPr>
  </w:style>
  <w:style w:type="character" w:customStyle="1" w:styleId="KopfzeileZeichen">
    <w:name w:val="Kopfzeile Zeichen"/>
    <w:basedOn w:val="Absatzstandardschriftart"/>
    <w:link w:val="Kopfzeile"/>
    <w:uiPriority w:val="99"/>
    <w:rsid w:val="00647A3A"/>
  </w:style>
  <w:style w:type="paragraph" w:styleId="Fuzeile">
    <w:name w:val="footer"/>
    <w:basedOn w:val="Standard"/>
    <w:link w:val="FuzeileZeichen"/>
    <w:uiPriority w:val="99"/>
    <w:unhideWhenUsed/>
    <w:rsid w:val="00647A3A"/>
    <w:pPr>
      <w:tabs>
        <w:tab w:val="center" w:pos="4536"/>
        <w:tab w:val="right" w:pos="9072"/>
      </w:tabs>
    </w:pPr>
  </w:style>
  <w:style w:type="character" w:customStyle="1" w:styleId="FuzeileZeichen">
    <w:name w:val="Fußzeile Zeichen"/>
    <w:basedOn w:val="Absatzstandardschriftart"/>
    <w:link w:val="Fuzeile"/>
    <w:uiPriority w:val="99"/>
    <w:rsid w:val="00647A3A"/>
  </w:style>
  <w:style w:type="character" w:styleId="Link">
    <w:name w:val="Hyperlink"/>
    <w:basedOn w:val="Absatzstandardschriftart"/>
    <w:uiPriority w:val="99"/>
    <w:semiHidden/>
    <w:unhideWhenUsed/>
    <w:rsid w:val="00AF52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69534">
      <w:bodyDiv w:val="1"/>
      <w:marLeft w:val="0"/>
      <w:marRight w:val="0"/>
      <w:marTop w:val="0"/>
      <w:marBottom w:val="0"/>
      <w:divBdr>
        <w:top w:val="none" w:sz="0" w:space="0" w:color="auto"/>
        <w:left w:val="none" w:sz="0" w:space="0" w:color="auto"/>
        <w:bottom w:val="none" w:sz="0" w:space="0" w:color="auto"/>
        <w:right w:val="none" w:sz="0" w:space="0" w:color="auto"/>
      </w:divBdr>
    </w:div>
    <w:div w:id="1224297164">
      <w:bodyDiv w:val="1"/>
      <w:marLeft w:val="0"/>
      <w:marRight w:val="0"/>
      <w:marTop w:val="0"/>
      <w:marBottom w:val="0"/>
      <w:divBdr>
        <w:top w:val="none" w:sz="0" w:space="0" w:color="auto"/>
        <w:left w:val="none" w:sz="0" w:space="0" w:color="auto"/>
        <w:bottom w:val="none" w:sz="0" w:space="0" w:color="auto"/>
        <w:right w:val="none" w:sz="0" w:space="0" w:color="auto"/>
      </w:divBdr>
      <w:divsChild>
        <w:div w:id="2053075177">
          <w:marLeft w:val="0"/>
          <w:marRight w:val="0"/>
          <w:marTop w:val="0"/>
          <w:marBottom w:val="0"/>
          <w:divBdr>
            <w:top w:val="none" w:sz="0" w:space="0" w:color="auto"/>
            <w:left w:val="none" w:sz="0" w:space="0" w:color="auto"/>
            <w:bottom w:val="none" w:sz="0" w:space="0" w:color="auto"/>
            <w:right w:val="none" w:sz="0" w:space="0" w:color="auto"/>
          </w:divBdr>
          <w:divsChild>
            <w:div w:id="2048723587">
              <w:marLeft w:val="0"/>
              <w:marRight w:val="0"/>
              <w:marTop w:val="0"/>
              <w:marBottom w:val="0"/>
              <w:divBdr>
                <w:top w:val="none" w:sz="0" w:space="0" w:color="auto"/>
                <w:left w:val="none" w:sz="0" w:space="0" w:color="auto"/>
                <w:bottom w:val="none" w:sz="0" w:space="0" w:color="auto"/>
                <w:right w:val="none" w:sz="0" w:space="0" w:color="auto"/>
              </w:divBdr>
              <w:divsChild>
                <w:div w:id="991833565">
                  <w:marLeft w:val="0"/>
                  <w:marRight w:val="0"/>
                  <w:marTop w:val="0"/>
                  <w:marBottom w:val="0"/>
                  <w:divBdr>
                    <w:top w:val="none" w:sz="0" w:space="0" w:color="auto"/>
                    <w:left w:val="none" w:sz="0" w:space="0" w:color="auto"/>
                    <w:bottom w:val="none" w:sz="0" w:space="0" w:color="auto"/>
                    <w:right w:val="none" w:sz="0" w:space="0" w:color="auto"/>
                  </w:divBdr>
                </w:div>
              </w:divsChild>
            </w:div>
            <w:div w:id="1084718983">
              <w:marLeft w:val="0"/>
              <w:marRight w:val="0"/>
              <w:marTop w:val="0"/>
              <w:marBottom w:val="0"/>
              <w:divBdr>
                <w:top w:val="none" w:sz="0" w:space="0" w:color="auto"/>
                <w:left w:val="none" w:sz="0" w:space="0" w:color="auto"/>
                <w:bottom w:val="none" w:sz="0" w:space="0" w:color="auto"/>
                <w:right w:val="none" w:sz="0" w:space="0" w:color="auto"/>
              </w:divBdr>
              <w:divsChild>
                <w:div w:id="144862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9602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561</Words>
  <Characters>3540</Characters>
  <Application>Microsoft Macintosh Word</Application>
  <DocSecurity>0</DocSecurity>
  <Lines>29</Lines>
  <Paragraphs>8</Paragraphs>
  <ScaleCrop>false</ScaleCrop>
  <Company/>
  <LinksUpToDate>false</LinksUpToDate>
  <CharactersWithSpaces>4093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Trummer</dc:creator>
  <cp:keywords/>
  <dc:description/>
  <cp:lastModifiedBy>Heidi Trummer</cp:lastModifiedBy>
  <cp:revision>4</cp:revision>
  <dcterms:created xsi:type="dcterms:W3CDTF">2019-02-18T14:40:00Z</dcterms:created>
  <dcterms:modified xsi:type="dcterms:W3CDTF">2019-02-18T15:08:00Z</dcterms:modified>
</cp:coreProperties>
</file>